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FD" w:rsidRPr="00EF78A3" w:rsidRDefault="003C30FD" w:rsidP="003C30FD">
      <w:pPr>
        <w:keepNext/>
        <w:jc w:val="center"/>
        <w:outlineLvl w:val="0"/>
        <w:rPr>
          <w:b/>
          <w:caps/>
        </w:rPr>
      </w:pPr>
      <w:r w:rsidRPr="00EF78A3">
        <w:rPr>
          <w:b/>
          <w:caps/>
        </w:rPr>
        <w:t xml:space="preserve">МУНИЦИПАЛЬНАЯ избирательная комиссия </w:t>
      </w:r>
    </w:p>
    <w:p w:rsidR="003C30FD" w:rsidRPr="00EF78A3" w:rsidRDefault="003C30FD" w:rsidP="003C30FD">
      <w:pPr>
        <w:keepNext/>
        <w:jc w:val="center"/>
        <w:outlineLvl w:val="0"/>
        <w:rPr>
          <w:b/>
        </w:rPr>
      </w:pPr>
      <w:r w:rsidRPr="00EF78A3">
        <w:rPr>
          <w:b/>
          <w:caps/>
        </w:rPr>
        <w:t>Верхнекетского района</w:t>
      </w:r>
    </w:p>
    <w:p w:rsidR="003C30FD" w:rsidRPr="00EF78A3" w:rsidRDefault="003C30FD" w:rsidP="003C30FD">
      <w:pPr>
        <w:keepNext/>
        <w:jc w:val="center"/>
        <w:outlineLvl w:val="1"/>
        <w:rPr>
          <w:b/>
          <w:spacing w:val="50"/>
          <w:sz w:val="32"/>
        </w:rPr>
      </w:pPr>
      <w:r w:rsidRPr="00EF78A3">
        <w:rPr>
          <w:b/>
          <w:spacing w:val="50"/>
          <w:sz w:val="32"/>
        </w:rPr>
        <w:t>Решение</w:t>
      </w:r>
    </w:p>
    <w:p w:rsidR="003C30FD" w:rsidRPr="00086D0A" w:rsidRDefault="003C30FD" w:rsidP="003C30F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3C30FD" w:rsidRPr="00EF78A3" w:rsidTr="00391710">
        <w:tc>
          <w:tcPr>
            <w:tcW w:w="3284" w:type="dxa"/>
          </w:tcPr>
          <w:p w:rsidR="003C30FD" w:rsidRPr="00EF78A3" w:rsidRDefault="003C30FD" w:rsidP="00391710">
            <w:pPr>
              <w:rPr>
                <w:sz w:val="22"/>
              </w:rPr>
            </w:pPr>
            <w:r>
              <w:rPr>
                <w:sz w:val="22"/>
              </w:rPr>
              <w:t>23.06.2020</w:t>
            </w:r>
            <w:r w:rsidRPr="00EF78A3">
              <w:rPr>
                <w:sz w:val="22"/>
              </w:rPr>
              <w:t xml:space="preserve"> г.</w:t>
            </w:r>
          </w:p>
        </w:tc>
        <w:tc>
          <w:tcPr>
            <w:tcW w:w="3285" w:type="dxa"/>
          </w:tcPr>
          <w:p w:rsidR="003C30FD" w:rsidRPr="00EF78A3" w:rsidRDefault="003C30FD" w:rsidP="00391710">
            <w:pPr>
              <w:jc w:val="center"/>
              <w:rPr>
                <w:sz w:val="22"/>
              </w:rPr>
            </w:pPr>
            <w:proofErr w:type="spellStart"/>
            <w:r w:rsidRPr="00EF78A3">
              <w:rPr>
                <w:sz w:val="22"/>
              </w:rPr>
              <w:t>р.п</w:t>
            </w:r>
            <w:proofErr w:type="spellEnd"/>
            <w:r w:rsidRPr="00EF78A3">
              <w:rPr>
                <w:sz w:val="22"/>
              </w:rPr>
              <w:t>. Белый Яр</w:t>
            </w:r>
          </w:p>
          <w:p w:rsidR="003C30FD" w:rsidRPr="00EF78A3" w:rsidRDefault="003C30FD" w:rsidP="00391710">
            <w:pPr>
              <w:jc w:val="center"/>
              <w:rPr>
                <w:sz w:val="22"/>
              </w:rPr>
            </w:pPr>
            <w:proofErr w:type="spellStart"/>
            <w:r w:rsidRPr="00EF78A3">
              <w:rPr>
                <w:sz w:val="22"/>
              </w:rPr>
              <w:t>Верхнекетского</w:t>
            </w:r>
            <w:proofErr w:type="spellEnd"/>
            <w:r w:rsidRPr="00EF78A3">
              <w:rPr>
                <w:sz w:val="22"/>
              </w:rPr>
              <w:t xml:space="preserve"> района</w:t>
            </w:r>
          </w:p>
          <w:p w:rsidR="003C30FD" w:rsidRPr="00EF78A3" w:rsidRDefault="003C30FD" w:rsidP="00391710">
            <w:pPr>
              <w:jc w:val="center"/>
              <w:rPr>
                <w:sz w:val="22"/>
              </w:rPr>
            </w:pPr>
            <w:r w:rsidRPr="00EF78A3">
              <w:rPr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C30FD" w:rsidRPr="00EF78A3" w:rsidRDefault="003C30FD" w:rsidP="00391710">
            <w:pPr>
              <w:jc w:val="right"/>
              <w:rPr>
                <w:sz w:val="22"/>
              </w:rPr>
            </w:pPr>
            <w:r w:rsidRPr="00EF78A3">
              <w:rPr>
                <w:sz w:val="22"/>
              </w:rPr>
              <w:t>№01/0</w:t>
            </w:r>
            <w:r>
              <w:rPr>
                <w:sz w:val="22"/>
              </w:rPr>
              <w:t>9</w:t>
            </w:r>
          </w:p>
        </w:tc>
      </w:tr>
    </w:tbl>
    <w:p w:rsidR="003C30FD" w:rsidRPr="00EF78A3" w:rsidRDefault="003C30FD" w:rsidP="003C30FD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3C30FD" w:rsidRPr="00EF78A3" w:rsidTr="00391710">
        <w:trPr>
          <w:trHeight w:val="1216"/>
        </w:trPr>
        <w:tc>
          <w:tcPr>
            <w:tcW w:w="9854" w:type="dxa"/>
          </w:tcPr>
          <w:p w:rsidR="003C30FD" w:rsidRPr="00B64380" w:rsidRDefault="003C30FD" w:rsidP="00391710">
            <w:pPr>
              <w:ind w:right="-2"/>
              <w:jc w:val="center"/>
              <w:rPr>
                <w:b/>
              </w:rPr>
            </w:pPr>
            <w:r w:rsidRPr="00B64380">
              <w:rPr>
                <w:b/>
              </w:rPr>
              <w:t xml:space="preserve">О составе Рабочей группы по проверке соблюдения порядка сбора подписей, оформления подписных листов, </w:t>
            </w:r>
          </w:p>
          <w:p w:rsidR="003C30FD" w:rsidRPr="00B64380" w:rsidRDefault="003C30FD" w:rsidP="00391710">
            <w:pPr>
              <w:ind w:right="-2"/>
              <w:jc w:val="center"/>
              <w:rPr>
                <w:b/>
              </w:rPr>
            </w:pPr>
            <w:r w:rsidRPr="00B64380">
              <w:rPr>
                <w:b/>
              </w:rPr>
              <w:t xml:space="preserve">достоверности сведений об избирателях и подписей избирателей, содержащихся в подписных листах, в поддержку кандидата в депутаты </w:t>
            </w:r>
            <w:r>
              <w:rPr>
                <w:b/>
              </w:rPr>
              <w:t xml:space="preserve">Думы </w:t>
            </w:r>
            <w:proofErr w:type="spellStart"/>
            <w:r>
              <w:rPr>
                <w:b/>
              </w:rPr>
              <w:t>Верхнекетского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3C30FD" w:rsidRPr="00EF78A3" w:rsidRDefault="003C30FD" w:rsidP="00391710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3C30FD" w:rsidRPr="00B64380" w:rsidRDefault="003C30FD" w:rsidP="003C30FD">
      <w:pPr>
        <w:jc w:val="both"/>
        <w:rPr>
          <w:bCs/>
        </w:rPr>
      </w:pPr>
    </w:p>
    <w:p w:rsidR="003C30FD" w:rsidRPr="00B64380" w:rsidRDefault="003C30FD" w:rsidP="003C30FD">
      <w:pPr>
        <w:jc w:val="both"/>
      </w:pPr>
      <w:r w:rsidRPr="00B64380">
        <w:rPr>
          <w:bCs/>
        </w:rPr>
        <w:tab/>
      </w:r>
      <w:r w:rsidRPr="00B64380">
        <w:t xml:space="preserve">В соответствии с частью </w:t>
      </w:r>
      <w:r>
        <w:t>5</w:t>
      </w:r>
      <w:r w:rsidRPr="00B64380">
        <w:t xml:space="preserve"> статьи 3</w:t>
      </w:r>
      <w:r>
        <w:t>3</w:t>
      </w:r>
      <w:r w:rsidRPr="00B64380">
        <w:t xml:space="preserve"> Закона Томской области от </w:t>
      </w:r>
      <w:r>
        <w:t>14 февраля 2005</w:t>
      </w:r>
      <w:r w:rsidRPr="00B64380">
        <w:t xml:space="preserve"> года № </w:t>
      </w:r>
      <w:r>
        <w:t>29</w:t>
      </w:r>
      <w:r w:rsidRPr="00B64380">
        <w:t xml:space="preserve">-ОЗ «О </w:t>
      </w:r>
      <w:r>
        <w:t>муниципальных выборах в</w:t>
      </w:r>
      <w:r w:rsidRPr="00B64380">
        <w:t xml:space="preserve"> Томской области», в </w:t>
      </w:r>
      <w:proofErr w:type="gramStart"/>
      <w:r w:rsidRPr="00B64380">
        <w:t>целях  организации</w:t>
      </w:r>
      <w:proofErr w:type="gramEnd"/>
      <w:r w:rsidRPr="00B64380">
        <w:t xml:space="preserve">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в депутаты </w:t>
      </w:r>
      <w:r>
        <w:t xml:space="preserve">Думы </w:t>
      </w:r>
      <w:proofErr w:type="spellStart"/>
      <w:r>
        <w:t>Верхнекетского</w:t>
      </w:r>
      <w:proofErr w:type="spellEnd"/>
      <w:r>
        <w:t xml:space="preserve"> района</w:t>
      </w:r>
      <w:r w:rsidRPr="00B64380">
        <w:t xml:space="preserve">, </w:t>
      </w:r>
    </w:p>
    <w:p w:rsidR="003C30FD" w:rsidRPr="00EF78A3" w:rsidRDefault="003C30FD" w:rsidP="003C30FD">
      <w:pPr>
        <w:ind w:firstLine="709"/>
        <w:jc w:val="center"/>
        <w:rPr>
          <w:b/>
          <w:szCs w:val="28"/>
        </w:rPr>
      </w:pPr>
      <w:proofErr w:type="gramStart"/>
      <w:r w:rsidRPr="00EF78A3">
        <w:rPr>
          <w:b/>
          <w:szCs w:val="28"/>
        </w:rPr>
        <w:t>Муниципальная  избирательная</w:t>
      </w:r>
      <w:proofErr w:type="gramEnd"/>
      <w:r w:rsidRPr="00EF78A3">
        <w:rPr>
          <w:b/>
          <w:szCs w:val="28"/>
        </w:rPr>
        <w:t xml:space="preserve"> комиссия </w:t>
      </w:r>
      <w:proofErr w:type="spellStart"/>
      <w:r w:rsidRPr="00EF78A3">
        <w:rPr>
          <w:b/>
          <w:szCs w:val="28"/>
        </w:rPr>
        <w:t>Верхнекетского</w:t>
      </w:r>
      <w:proofErr w:type="spellEnd"/>
      <w:r w:rsidRPr="00EF78A3">
        <w:rPr>
          <w:b/>
          <w:szCs w:val="28"/>
        </w:rPr>
        <w:t xml:space="preserve"> района решила:</w:t>
      </w:r>
    </w:p>
    <w:p w:rsidR="003C30FD" w:rsidRPr="00B64380" w:rsidRDefault="003C30FD" w:rsidP="003C30FD">
      <w:pPr>
        <w:overflowPunct/>
        <w:autoSpaceDE/>
        <w:autoSpaceDN/>
        <w:adjustRightInd/>
        <w:spacing w:before="60"/>
        <w:ind w:right="22"/>
        <w:jc w:val="both"/>
        <w:textAlignment w:val="auto"/>
        <w:rPr>
          <w:szCs w:val="28"/>
        </w:rPr>
      </w:pPr>
      <w:r w:rsidRPr="00B64380">
        <w:rPr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3C30FD" w:rsidRPr="00B64380" w:rsidRDefault="003C30FD" w:rsidP="003C30FD">
      <w:pPr>
        <w:overflowPunct/>
        <w:autoSpaceDE/>
        <w:autoSpaceDN/>
        <w:adjustRightInd/>
        <w:ind w:right="-338" w:firstLine="720"/>
        <w:jc w:val="both"/>
        <w:textAlignment w:val="auto"/>
        <w:rPr>
          <w:szCs w:val="28"/>
        </w:rPr>
      </w:pPr>
      <w:r w:rsidRPr="00B64380">
        <w:rPr>
          <w:szCs w:val="28"/>
        </w:rPr>
        <w:t xml:space="preserve">1. </w:t>
      </w:r>
      <w:proofErr w:type="spellStart"/>
      <w:r w:rsidRPr="00B64380">
        <w:rPr>
          <w:szCs w:val="28"/>
        </w:rPr>
        <w:t>Молиборский</w:t>
      </w:r>
      <w:proofErr w:type="spellEnd"/>
      <w:r w:rsidRPr="00B64380">
        <w:rPr>
          <w:szCs w:val="28"/>
        </w:rPr>
        <w:t xml:space="preserve"> Валерий Николаевич</w:t>
      </w:r>
    </w:p>
    <w:p w:rsidR="003C30FD" w:rsidRPr="00B64380" w:rsidRDefault="003C30FD" w:rsidP="003C30FD">
      <w:pPr>
        <w:overflowPunct/>
        <w:autoSpaceDE/>
        <w:autoSpaceDN/>
        <w:adjustRightInd/>
        <w:ind w:right="-338" w:firstLine="720"/>
        <w:jc w:val="both"/>
        <w:textAlignment w:val="auto"/>
        <w:rPr>
          <w:szCs w:val="28"/>
        </w:rPr>
      </w:pPr>
      <w:r w:rsidRPr="00B64380">
        <w:rPr>
          <w:szCs w:val="28"/>
        </w:rPr>
        <w:t>2. Генералова Татьяна Леонидовна</w:t>
      </w:r>
    </w:p>
    <w:p w:rsidR="003C30FD" w:rsidRPr="00B64380" w:rsidRDefault="003C30FD" w:rsidP="003C30FD">
      <w:pPr>
        <w:overflowPunct/>
        <w:autoSpaceDE/>
        <w:autoSpaceDN/>
        <w:adjustRightInd/>
        <w:ind w:right="-338" w:firstLine="720"/>
        <w:jc w:val="both"/>
        <w:textAlignment w:val="auto"/>
        <w:rPr>
          <w:szCs w:val="28"/>
        </w:rPr>
      </w:pPr>
      <w:r w:rsidRPr="00B64380">
        <w:rPr>
          <w:szCs w:val="28"/>
        </w:rPr>
        <w:t xml:space="preserve">3. </w:t>
      </w:r>
      <w:r>
        <w:rPr>
          <w:szCs w:val="28"/>
        </w:rPr>
        <w:t>Якубов Виталий Викторович</w:t>
      </w:r>
    </w:p>
    <w:p w:rsidR="003C30FD" w:rsidRPr="00B64380" w:rsidRDefault="003C30FD" w:rsidP="003C30FD">
      <w:pPr>
        <w:ind w:right="-338" w:firstLine="540"/>
        <w:jc w:val="both"/>
        <w:rPr>
          <w:szCs w:val="28"/>
        </w:rPr>
      </w:pPr>
      <w:r w:rsidRPr="00B64380">
        <w:rPr>
          <w:szCs w:val="28"/>
        </w:rPr>
        <w:t xml:space="preserve">2. Утвердить председателем Рабочей группы </w:t>
      </w:r>
      <w:proofErr w:type="spellStart"/>
      <w:r w:rsidRPr="00B64380">
        <w:rPr>
          <w:szCs w:val="28"/>
        </w:rPr>
        <w:t>Молиборского</w:t>
      </w:r>
      <w:proofErr w:type="spellEnd"/>
      <w:r w:rsidRPr="00B64380">
        <w:rPr>
          <w:szCs w:val="28"/>
        </w:rPr>
        <w:t xml:space="preserve"> Валерия Николаевича.</w:t>
      </w:r>
    </w:p>
    <w:p w:rsidR="003C30FD" w:rsidRPr="00B64380" w:rsidRDefault="003C30FD" w:rsidP="003C30FD">
      <w:pPr>
        <w:overflowPunct/>
        <w:autoSpaceDE/>
        <w:autoSpaceDN/>
        <w:adjustRightInd/>
        <w:ind w:right="22" w:firstLine="540"/>
        <w:jc w:val="both"/>
        <w:textAlignment w:val="auto"/>
        <w:rPr>
          <w:szCs w:val="28"/>
        </w:rPr>
      </w:pPr>
      <w:r w:rsidRPr="00B64380">
        <w:rPr>
          <w:szCs w:val="28"/>
        </w:rPr>
        <w:t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недостоверными.</w:t>
      </w:r>
    </w:p>
    <w:p w:rsidR="003C30FD" w:rsidRPr="00B64380" w:rsidRDefault="003C30FD" w:rsidP="003C30FD">
      <w:pPr>
        <w:keepNext/>
        <w:jc w:val="both"/>
        <w:outlineLvl w:val="0"/>
        <w:rPr>
          <w:szCs w:val="28"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2321"/>
        <w:gridCol w:w="3285"/>
      </w:tblGrid>
      <w:tr w:rsidR="003C30FD" w:rsidRPr="00EF78A3" w:rsidTr="00391710">
        <w:trPr>
          <w:jc w:val="center"/>
        </w:trPr>
        <w:tc>
          <w:tcPr>
            <w:tcW w:w="4248" w:type="dxa"/>
          </w:tcPr>
          <w:p w:rsidR="003C30FD" w:rsidRPr="00EF78A3" w:rsidRDefault="003C30FD" w:rsidP="00391710">
            <w:r w:rsidRPr="00EF78A3">
              <w:t>Председатель муниципальной</w:t>
            </w:r>
          </w:p>
          <w:p w:rsidR="003C30FD" w:rsidRPr="00EF78A3" w:rsidRDefault="003C30FD" w:rsidP="00391710">
            <w:r w:rsidRPr="00EF78A3">
              <w:t>избирательной комиссии</w:t>
            </w:r>
          </w:p>
          <w:p w:rsidR="003C30FD" w:rsidRPr="00EF78A3" w:rsidRDefault="003C30FD" w:rsidP="00391710">
            <w:proofErr w:type="spellStart"/>
            <w:r w:rsidRPr="00EF78A3">
              <w:t>Верхнекетского</w:t>
            </w:r>
            <w:proofErr w:type="spellEnd"/>
            <w:r w:rsidRPr="00EF78A3">
              <w:t xml:space="preserve"> района</w:t>
            </w:r>
          </w:p>
        </w:tc>
        <w:tc>
          <w:tcPr>
            <w:tcW w:w="2321" w:type="dxa"/>
          </w:tcPr>
          <w:p w:rsidR="003C30FD" w:rsidRPr="00EF78A3" w:rsidRDefault="003C30FD" w:rsidP="00391710"/>
        </w:tc>
        <w:tc>
          <w:tcPr>
            <w:tcW w:w="3285" w:type="dxa"/>
            <w:vAlign w:val="bottom"/>
          </w:tcPr>
          <w:p w:rsidR="003C30FD" w:rsidRPr="00EF78A3" w:rsidRDefault="003C30FD" w:rsidP="00391710">
            <w:pPr>
              <w:keepNext/>
              <w:jc w:val="right"/>
              <w:outlineLvl w:val="2"/>
              <w:rPr>
                <w:bCs/>
              </w:rPr>
            </w:pPr>
            <w:r w:rsidRPr="00EF78A3">
              <w:rPr>
                <w:bCs/>
              </w:rPr>
              <w:t xml:space="preserve">А. В. </w:t>
            </w:r>
            <w:proofErr w:type="spellStart"/>
            <w:r w:rsidRPr="00EF78A3">
              <w:rPr>
                <w:bCs/>
              </w:rPr>
              <w:t>Ларькин</w:t>
            </w:r>
            <w:proofErr w:type="spellEnd"/>
          </w:p>
        </w:tc>
      </w:tr>
      <w:tr w:rsidR="003C30FD" w:rsidRPr="00EF78A3" w:rsidTr="00391710">
        <w:trPr>
          <w:jc w:val="center"/>
        </w:trPr>
        <w:tc>
          <w:tcPr>
            <w:tcW w:w="4248" w:type="dxa"/>
          </w:tcPr>
          <w:p w:rsidR="003C30FD" w:rsidRPr="00EF78A3" w:rsidRDefault="003C30FD" w:rsidP="00391710"/>
        </w:tc>
        <w:tc>
          <w:tcPr>
            <w:tcW w:w="2321" w:type="dxa"/>
          </w:tcPr>
          <w:p w:rsidR="003C30FD" w:rsidRPr="00EF78A3" w:rsidRDefault="003C30FD" w:rsidP="00391710"/>
        </w:tc>
        <w:tc>
          <w:tcPr>
            <w:tcW w:w="3285" w:type="dxa"/>
            <w:vAlign w:val="bottom"/>
          </w:tcPr>
          <w:p w:rsidR="003C30FD" w:rsidRPr="00EF78A3" w:rsidRDefault="003C30FD" w:rsidP="00391710">
            <w:pPr>
              <w:jc w:val="right"/>
            </w:pPr>
          </w:p>
        </w:tc>
      </w:tr>
      <w:tr w:rsidR="003C30FD" w:rsidRPr="00EF78A3" w:rsidTr="00391710">
        <w:trPr>
          <w:jc w:val="center"/>
        </w:trPr>
        <w:tc>
          <w:tcPr>
            <w:tcW w:w="4248" w:type="dxa"/>
          </w:tcPr>
          <w:p w:rsidR="003C30FD" w:rsidRPr="00EF78A3" w:rsidRDefault="003C30FD" w:rsidP="00391710">
            <w:r w:rsidRPr="00EF78A3">
              <w:t xml:space="preserve">Секретарь </w:t>
            </w:r>
            <w:proofErr w:type="gramStart"/>
            <w:r w:rsidRPr="00EF78A3">
              <w:t>муниципальной  избирательной</w:t>
            </w:r>
            <w:proofErr w:type="gramEnd"/>
            <w:r w:rsidRPr="00EF78A3">
              <w:t xml:space="preserve"> комиссии</w:t>
            </w:r>
          </w:p>
          <w:p w:rsidR="003C30FD" w:rsidRPr="00EF78A3" w:rsidRDefault="003C30FD" w:rsidP="00391710">
            <w:proofErr w:type="spellStart"/>
            <w:r w:rsidRPr="00EF78A3">
              <w:t>Верхнекетского</w:t>
            </w:r>
            <w:proofErr w:type="spellEnd"/>
            <w:r w:rsidRPr="00EF78A3">
              <w:t xml:space="preserve"> района</w:t>
            </w:r>
          </w:p>
        </w:tc>
        <w:tc>
          <w:tcPr>
            <w:tcW w:w="2321" w:type="dxa"/>
          </w:tcPr>
          <w:p w:rsidR="003C30FD" w:rsidRPr="00EF78A3" w:rsidRDefault="003C30FD" w:rsidP="00391710"/>
        </w:tc>
        <w:tc>
          <w:tcPr>
            <w:tcW w:w="3285" w:type="dxa"/>
            <w:vAlign w:val="bottom"/>
          </w:tcPr>
          <w:p w:rsidR="003C30FD" w:rsidRPr="00EF78A3" w:rsidRDefault="003C30FD" w:rsidP="00391710">
            <w:pPr>
              <w:jc w:val="right"/>
            </w:pPr>
            <w:r w:rsidRPr="00EF78A3">
              <w:t>Т. Л. Генералова</w:t>
            </w:r>
          </w:p>
        </w:tc>
      </w:tr>
    </w:tbl>
    <w:p w:rsidR="00680622" w:rsidRDefault="00680622">
      <w:bookmarkStart w:id="0" w:name="_GoBack"/>
      <w:bookmarkEnd w:id="0"/>
    </w:p>
    <w:sectPr w:rsidR="0068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AE"/>
    <w:rsid w:val="003C30FD"/>
    <w:rsid w:val="00680622"/>
    <w:rsid w:val="008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692DD-8946-4063-A4C3-BCBD7AC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2020-07-28T04:46:00Z</dcterms:created>
  <dcterms:modified xsi:type="dcterms:W3CDTF">2020-07-28T04:46:00Z</dcterms:modified>
</cp:coreProperties>
</file>